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5FFC" w14:textId="77777777" w:rsidR="00E02186" w:rsidRPr="00E02186" w:rsidRDefault="00E02186" w:rsidP="00E02186">
      <w:pPr>
        <w:jc w:val="center"/>
        <w:rPr>
          <w:rFonts w:ascii="Arial" w:hAnsi="Arial" w:cs="Arial"/>
          <w:b/>
          <w:bCs/>
        </w:rPr>
      </w:pPr>
      <w:r w:rsidRPr="00E02186">
        <w:rPr>
          <w:rFonts w:ascii="Arial" w:hAnsi="Arial" w:cs="Arial"/>
          <w:b/>
          <w:bCs/>
        </w:rPr>
        <w:t>CONCLUYE GOBIERNO DE BJ VOTACIONES FÍSICAS PARA PRESUPUESTO PARTICIPATIVO</w:t>
      </w:r>
    </w:p>
    <w:p w14:paraId="1D7730F3" w14:textId="77777777" w:rsidR="00E02186" w:rsidRPr="00E02186" w:rsidRDefault="00E02186" w:rsidP="00E02186">
      <w:pPr>
        <w:jc w:val="both"/>
        <w:rPr>
          <w:rFonts w:ascii="Arial" w:hAnsi="Arial" w:cs="Arial"/>
        </w:rPr>
      </w:pPr>
    </w:p>
    <w:p w14:paraId="009D8B0F" w14:textId="77777777" w:rsidR="00E02186" w:rsidRPr="00E02186" w:rsidRDefault="00E02186" w:rsidP="00E02186">
      <w:pPr>
        <w:jc w:val="both"/>
        <w:rPr>
          <w:rFonts w:ascii="Arial" w:hAnsi="Arial" w:cs="Arial"/>
        </w:rPr>
      </w:pPr>
      <w:r w:rsidRPr="00E02186">
        <w:rPr>
          <w:rFonts w:ascii="Arial" w:hAnsi="Arial" w:cs="Arial"/>
          <w:b/>
          <w:bCs/>
        </w:rPr>
        <w:t>Cancún, Q. R., a 07 de diciembre de 2023.-</w:t>
      </w:r>
      <w:r w:rsidRPr="00E02186">
        <w:rPr>
          <w:rFonts w:ascii="Arial" w:hAnsi="Arial" w:cs="Arial"/>
        </w:rPr>
        <w:t xml:space="preserve"> El Ayuntamiento de Benito Juárez concluyó exitosamente los siete eventos denominados “Transforma </w:t>
      </w:r>
      <w:proofErr w:type="spellStart"/>
      <w:r w:rsidRPr="00E02186">
        <w:rPr>
          <w:rFonts w:ascii="Arial" w:hAnsi="Arial" w:cs="Arial"/>
        </w:rPr>
        <w:t>Fest</w:t>
      </w:r>
      <w:proofErr w:type="spellEnd"/>
      <w:r w:rsidRPr="00E02186">
        <w:rPr>
          <w:rFonts w:ascii="Arial" w:hAnsi="Arial" w:cs="Arial"/>
        </w:rPr>
        <w:t xml:space="preserve">” en diferentes zonas de la ciudad, para que los ciudadanos pueden elegir el Presupuesto Participativo 2023 del municipio de Benito Juárez, que se ejercerá en 2024, por lo que los interesados todavía podrán participar en la votación digital abierta hasta el 17 de diciembre. </w:t>
      </w:r>
    </w:p>
    <w:p w14:paraId="36EC7B71" w14:textId="77777777" w:rsidR="00E02186" w:rsidRPr="00E02186" w:rsidRDefault="00E02186" w:rsidP="00E02186">
      <w:pPr>
        <w:jc w:val="both"/>
        <w:rPr>
          <w:rFonts w:ascii="Arial" w:hAnsi="Arial" w:cs="Arial"/>
        </w:rPr>
      </w:pPr>
    </w:p>
    <w:p w14:paraId="29487259" w14:textId="77777777" w:rsidR="00E02186" w:rsidRPr="00E02186" w:rsidRDefault="00E02186" w:rsidP="00E02186">
      <w:pPr>
        <w:jc w:val="both"/>
        <w:rPr>
          <w:rFonts w:ascii="Arial" w:hAnsi="Arial" w:cs="Arial"/>
        </w:rPr>
      </w:pPr>
      <w:r w:rsidRPr="00E02186">
        <w:rPr>
          <w:rFonts w:ascii="Arial" w:hAnsi="Arial" w:cs="Arial"/>
        </w:rPr>
        <w:t xml:space="preserve">La elección física fue entre el 29 de noviembre y el 07 de diciembre, en los domos de las supermanzanas 94, 95, 103, 237, 247 y la delegación Alfredo V. Bonfil, así como en el estacionamiento del supermercado Walmart Polígono Sur, tomando en cuenta que cada una representa a una zona urbana de la ciudad y en total la bolsa a repartirse es de 30 millones de pesos entre todas. </w:t>
      </w:r>
    </w:p>
    <w:p w14:paraId="5B578C88" w14:textId="77777777" w:rsidR="00E02186" w:rsidRPr="00E02186" w:rsidRDefault="00E02186" w:rsidP="00E02186">
      <w:pPr>
        <w:jc w:val="both"/>
        <w:rPr>
          <w:rFonts w:ascii="Arial" w:hAnsi="Arial" w:cs="Arial"/>
        </w:rPr>
      </w:pPr>
    </w:p>
    <w:p w14:paraId="48B73331" w14:textId="77777777" w:rsidR="00E02186" w:rsidRPr="00E02186" w:rsidRDefault="00E02186" w:rsidP="00E02186">
      <w:pPr>
        <w:jc w:val="both"/>
        <w:rPr>
          <w:rFonts w:ascii="Arial" w:hAnsi="Arial" w:cs="Arial"/>
        </w:rPr>
      </w:pPr>
      <w:r w:rsidRPr="00E02186">
        <w:rPr>
          <w:rFonts w:ascii="Arial" w:hAnsi="Arial" w:cs="Arial"/>
        </w:rPr>
        <w:t xml:space="preserve">De esta forma, quienes aún deseen emitir su voto pueden hacerlo en la plataforma hasta el 17 de diciembre, ingresando desde la página web del Ayuntamiento en el ícono que dice “Vota por tu proyecto favorito” o en el link directo: https://participa-y-transforma.cancun.gob.mx/. </w:t>
      </w:r>
    </w:p>
    <w:p w14:paraId="3733CD52" w14:textId="77777777" w:rsidR="00E02186" w:rsidRPr="00E02186" w:rsidRDefault="00E02186" w:rsidP="00E02186">
      <w:pPr>
        <w:jc w:val="both"/>
        <w:rPr>
          <w:rFonts w:ascii="Arial" w:hAnsi="Arial" w:cs="Arial"/>
        </w:rPr>
      </w:pPr>
    </w:p>
    <w:p w14:paraId="5958998E" w14:textId="77777777" w:rsidR="00E02186" w:rsidRPr="00E02186" w:rsidRDefault="00E02186" w:rsidP="00E02186">
      <w:pPr>
        <w:jc w:val="both"/>
        <w:rPr>
          <w:rFonts w:ascii="Arial" w:hAnsi="Arial" w:cs="Arial"/>
        </w:rPr>
      </w:pPr>
      <w:r w:rsidRPr="00E02186">
        <w:rPr>
          <w:rFonts w:ascii="Arial" w:hAnsi="Arial" w:cs="Arial"/>
        </w:rPr>
        <w:t xml:space="preserve">En ambos casos, se pide al ciudadano que se registren con un nombre de usuario y contraseña, ya que únicamente se puede emitir un voto a la vez por persona, por lo que también se pide que compruebe que radique en el municipio con su identificación oficial. </w:t>
      </w:r>
    </w:p>
    <w:p w14:paraId="3707C377" w14:textId="77777777" w:rsidR="00E02186" w:rsidRPr="00E02186" w:rsidRDefault="00E02186" w:rsidP="00E02186">
      <w:pPr>
        <w:jc w:val="both"/>
        <w:rPr>
          <w:rFonts w:ascii="Arial" w:hAnsi="Arial" w:cs="Arial"/>
        </w:rPr>
      </w:pPr>
    </w:p>
    <w:p w14:paraId="3FE26EC4" w14:textId="77777777" w:rsidR="00E02186" w:rsidRPr="00E02186" w:rsidRDefault="00E02186" w:rsidP="00E02186">
      <w:pPr>
        <w:jc w:val="both"/>
        <w:rPr>
          <w:rFonts w:ascii="Arial" w:hAnsi="Arial" w:cs="Arial"/>
        </w:rPr>
      </w:pPr>
      <w:r w:rsidRPr="00E02186">
        <w:rPr>
          <w:rFonts w:ascii="Arial" w:hAnsi="Arial" w:cs="Arial"/>
        </w:rPr>
        <w:t xml:space="preserve">Una vez concluida esta etapa, a finales de diciembre se publicará en el portal digital la lista de los proyectos ganadores.  </w:t>
      </w:r>
    </w:p>
    <w:p w14:paraId="6CC03A6E" w14:textId="77777777" w:rsidR="00E02186" w:rsidRPr="00E02186" w:rsidRDefault="00E02186" w:rsidP="00E02186">
      <w:pPr>
        <w:jc w:val="both"/>
        <w:rPr>
          <w:rFonts w:ascii="Arial" w:hAnsi="Arial" w:cs="Arial"/>
        </w:rPr>
      </w:pPr>
    </w:p>
    <w:p w14:paraId="6E8B1693" w14:textId="5DE84D6A" w:rsidR="00885705" w:rsidRPr="00E02186" w:rsidRDefault="00E02186" w:rsidP="00E02186">
      <w:pPr>
        <w:jc w:val="center"/>
        <w:rPr>
          <w:rFonts w:ascii="Arial" w:hAnsi="Arial" w:cs="Arial"/>
          <w:b/>
          <w:bCs/>
        </w:rPr>
      </w:pPr>
      <w:r w:rsidRPr="00E02186">
        <w:rPr>
          <w:rFonts w:ascii="Arial" w:hAnsi="Arial" w:cs="Arial"/>
          <w:b/>
          <w:bCs/>
        </w:rPr>
        <w:t>**</w:t>
      </w:r>
      <w:r w:rsidRPr="00E02186">
        <w:rPr>
          <w:rFonts w:ascii="Arial" w:hAnsi="Arial" w:cs="Arial"/>
          <w:b/>
          <w:bCs/>
        </w:rPr>
        <w:t>**********</w:t>
      </w:r>
    </w:p>
    <w:sectPr w:rsidR="00885705" w:rsidRPr="00E0218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9503F" w14:textId="77777777" w:rsidR="000E1F7D" w:rsidRDefault="000E1F7D" w:rsidP="0092028B">
      <w:r>
        <w:separator/>
      </w:r>
    </w:p>
  </w:endnote>
  <w:endnote w:type="continuationSeparator" w:id="0">
    <w:p w14:paraId="59433DF0" w14:textId="77777777" w:rsidR="000E1F7D" w:rsidRDefault="000E1F7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0EA3" w14:textId="77777777" w:rsidR="000E1F7D" w:rsidRDefault="000E1F7D" w:rsidP="0092028B">
      <w:r>
        <w:separator/>
      </w:r>
    </w:p>
  </w:footnote>
  <w:footnote w:type="continuationSeparator" w:id="0">
    <w:p w14:paraId="2D1A3A6D" w14:textId="77777777" w:rsidR="000E1F7D" w:rsidRDefault="000E1F7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E9B9C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4F1822">
                            <w:rPr>
                              <w:rFonts w:cstheme="minorHAnsi"/>
                              <w:b/>
                              <w:bCs/>
                              <w:lang w:val="es-ES"/>
                            </w:rPr>
                            <w:t>4</w:t>
                          </w:r>
                          <w:r w:rsidR="00E02186">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E9B9C4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7266D">
                      <w:rPr>
                        <w:rFonts w:cstheme="minorHAnsi"/>
                        <w:b/>
                        <w:bCs/>
                        <w:lang w:val="es-ES"/>
                      </w:rPr>
                      <w:t>3</w:t>
                    </w:r>
                    <w:r w:rsidR="004F1822">
                      <w:rPr>
                        <w:rFonts w:cstheme="minorHAnsi"/>
                        <w:b/>
                        <w:bCs/>
                        <w:lang w:val="es-ES"/>
                      </w:rPr>
                      <w:t>4</w:t>
                    </w:r>
                    <w:r w:rsidR="00E02186">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53EF"/>
    <w:multiLevelType w:val="hybridMultilevel"/>
    <w:tmpl w:val="6DFA7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44804"/>
    <w:multiLevelType w:val="hybridMultilevel"/>
    <w:tmpl w:val="014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4D434E"/>
    <w:multiLevelType w:val="hybridMultilevel"/>
    <w:tmpl w:val="76A0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842663">
    <w:abstractNumId w:val="2"/>
  </w:num>
  <w:num w:numId="2" w16cid:durableId="1130710355">
    <w:abstractNumId w:val="4"/>
  </w:num>
  <w:num w:numId="3" w16cid:durableId="1573588093">
    <w:abstractNumId w:val="3"/>
  </w:num>
  <w:num w:numId="4" w16cid:durableId="2102987223">
    <w:abstractNumId w:val="1"/>
  </w:num>
  <w:num w:numId="5" w16cid:durableId="1151141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90C4E"/>
    <w:rsid w:val="000E1F7D"/>
    <w:rsid w:val="00104A5B"/>
    <w:rsid w:val="001654D5"/>
    <w:rsid w:val="001A7306"/>
    <w:rsid w:val="002C5397"/>
    <w:rsid w:val="003049ED"/>
    <w:rsid w:val="00387A79"/>
    <w:rsid w:val="004F1822"/>
    <w:rsid w:val="006A76FD"/>
    <w:rsid w:val="00885705"/>
    <w:rsid w:val="008A642A"/>
    <w:rsid w:val="008C52E9"/>
    <w:rsid w:val="008E2C69"/>
    <w:rsid w:val="0092028B"/>
    <w:rsid w:val="00A4395D"/>
    <w:rsid w:val="00B0114D"/>
    <w:rsid w:val="00B250DE"/>
    <w:rsid w:val="00B7266D"/>
    <w:rsid w:val="00BD5728"/>
    <w:rsid w:val="00C736E2"/>
    <w:rsid w:val="00CB5261"/>
    <w:rsid w:val="00CF1FEF"/>
    <w:rsid w:val="00D23899"/>
    <w:rsid w:val="00DA459A"/>
    <w:rsid w:val="00E02186"/>
    <w:rsid w:val="00E03315"/>
    <w:rsid w:val="00E107AE"/>
    <w:rsid w:val="00E10F94"/>
    <w:rsid w:val="00E90C7C"/>
    <w:rsid w:val="00EA339E"/>
    <w:rsid w:val="00EA3A17"/>
    <w:rsid w:val="00ED402F"/>
    <w:rsid w:val="00EF084A"/>
    <w:rsid w:val="00F50C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3C85EA0-4B26-4C17-9DF5-CE0891F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231</Words>
  <Characters>1322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16</cp:revision>
  <dcterms:created xsi:type="dcterms:W3CDTF">2023-11-29T20:26:00Z</dcterms:created>
  <dcterms:modified xsi:type="dcterms:W3CDTF">2023-12-07T20:31:00Z</dcterms:modified>
</cp:coreProperties>
</file>